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b7663c5b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2b9188fb2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e024426064422" /><Relationship Type="http://schemas.openxmlformats.org/officeDocument/2006/relationships/numbering" Target="/word/numbering.xml" Id="R0e1fb66e8c874bff" /><Relationship Type="http://schemas.openxmlformats.org/officeDocument/2006/relationships/settings" Target="/word/settings.xml" Id="R69b76eb5518d49da" /><Relationship Type="http://schemas.openxmlformats.org/officeDocument/2006/relationships/image" Target="/word/media/3efa19dd-70ef-494f-b271-950a4db04d7f.png" Id="R3de2b9188fb249e4" /></Relationships>
</file>