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0230215d2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525b8e252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b475dff0946f3" /><Relationship Type="http://schemas.openxmlformats.org/officeDocument/2006/relationships/numbering" Target="/word/numbering.xml" Id="R9a6907dc8b724dda" /><Relationship Type="http://schemas.openxmlformats.org/officeDocument/2006/relationships/settings" Target="/word/settings.xml" Id="R5583f270e28a465e" /><Relationship Type="http://schemas.openxmlformats.org/officeDocument/2006/relationships/image" Target="/word/media/445ccda2-a4fe-4eec-873e-cf764ea8ee0f.png" Id="R1a5525b8e25249d4" /></Relationships>
</file>