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e9318e781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1bfdea9f2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Chlopy,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578770330446e" /><Relationship Type="http://schemas.openxmlformats.org/officeDocument/2006/relationships/numbering" Target="/word/numbering.xml" Id="R31beac91b96d4c77" /><Relationship Type="http://schemas.openxmlformats.org/officeDocument/2006/relationships/settings" Target="/word/settings.xml" Id="R5872ca22eaa94335" /><Relationship Type="http://schemas.openxmlformats.org/officeDocument/2006/relationships/image" Target="/word/media/f9a26343-7082-4dd5-983e-c6fd5fa05d97.png" Id="R69d1bfdea9f249a0" /></Relationships>
</file>