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018ff86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da1f9eec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Chmielonek,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1b6a770a4741" /><Relationship Type="http://schemas.openxmlformats.org/officeDocument/2006/relationships/numbering" Target="/word/numbering.xml" Id="R6bd94bd61b934d53" /><Relationship Type="http://schemas.openxmlformats.org/officeDocument/2006/relationships/settings" Target="/word/settings.xml" Id="R1375c5311c0f4c52" /><Relationship Type="http://schemas.openxmlformats.org/officeDocument/2006/relationships/image" Target="/word/media/20e221c6-cb5d-4f60-971a-c1da978a42a4.png" Id="Rec37da1f9eec4344" /></Relationships>
</file>