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1c90534e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2295664fe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abef7d0f54be9" /><Relationship Type="http://schemas.openxmlformats.org/officeDocument/2006/relationships/numbering" Target="/word/numbering.xml" Id="Rd1cfb27d0c714ccc" /><Relationship Type="http://schemas.openxmlformats.org/officeDocument/2006/relationships/settings" Target="/word/settings.xml" Id="Rfc05759bda664914" /><Relationship Type="http://schemas.openxmlformats.org/officeDocument/2006/relationships/image" Target="/word/media/62dc0136-dc67-44a7-adcf-459f5ce2a685.png" Id="R0212295664fe41d0" /></Relationships>
</file>