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0523fa09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b580a3a6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e7be223146e2" /><Relationship Type="http://schemas.openxmlformats.org/officeDocument/2006/relationships/numbering" Target="/word/numbering.xml" Id="Rc608b353bd374d7a" /><Relationship Type="http://schemas.openxmlformats.org/officeDocument/2006/relationships/settings" Target="/word/settings.xml" Id="R6c9e13deb75847cd" /><Relationship Type="http://schemas.openxmlformats.org/officeDocument/2006/relationships/image" Target="/word/media/27a666c3-f5d8-4309-9ba5-7b28e49edd04.png" Id="R774b580a3a6d44f1" /></Relationships>
</file>