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adb974d86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84ca93517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Chrzczonowice,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e9f1876054d8e" /><Relationship Type="http://schemas.openxmlformats.org/officeDocument/2006/relationships/numbering" Target="/word/numbering.xml" Id="R733de0a6a27046a8" /><Relationship Type="http://schemas.openxmlformats.org/officeDocument/2006/relationships/settings" Target="/word/settings.xml" Id="Ra0ebc68f19b84391" /><Relationship Type="http://schemas.openxmlformats.org/officeDocument/2006/relationships/image" Target="/word/media/40f8f6fa-0e26-42bc-89bf-07fd6a30064b.png" Id="R9c984ca9351740f0" /></Relationships>
</file>