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326e6cb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b997a7c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5cae3c5544d89" /><Relationship Type="http://schemas.openxmlformats.org/officeDocument/2006/relationships/numbering" Target="/word/numbering.xml" Id="R9007bf88ae8a4c9e" /><Relationship Type="http://schemas.openxmlformats.org/officeDocument/2006/relationships/settings" Target="/word/settings.xml" Id="R0c31135ceec643f6" /><Relationship Type="http://schemas.openxmlformats.org/officeDocument/2006/relationships/image" Target="/word/media/6411a392-d13d-494b-898b-015a97290b69.png" Id="Ra948b997a7c8401f" /></Relationships>
</file>