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877002f2644a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bbd3d9ad204c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Chude,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e2c2811e9a4e9b" /><Relationship Type="http://schemas.openxmlformats.org/officeDocument/2006/relationships/numbering" Target="/word/numbering.xml" Id="Re824a206e0e54f6c" /><Relationship Type="http://schemas.openxmlformats.org/officeDocument/2006/relationships/settings" Target="/word/settings.xml" Id="R8129c858e109465c" /><Relationship Type="http://schemas.openxmlformats.org/officeDocument/2006/relationships/image" Target="/word/media/7d90538d-a21f-4e64-a35a-414a4ac51d18.png" Id="R47bbd3d9ad204c28" /></Relationships>
</file>