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fa38594e8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0696eed3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Chwarstno,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70fcf556243fc" /><Relationship Type="http://schemas.openxmlformats.org/officeDocument/2006/relationships/numbering" Target="/word/numbering.xml" Id="R632a1c13223a436a" /><Relationship Type="http://schemas.openxmlformats.org/officeDocument/2006/relationships/settings" Target="/word/settings.xml" Id="R0d7de4af2d1b4a67" /><Relationship Type="http://schemas.openxmlformats.org/officeDocument/2006/relationships/image" Target="/word/media/a749df66-df5c-4853-adcb-6882d883f345.png" Id="R0080696eed334ec6" /></Relationships>
</file>