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663dfd95f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12cd0b894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52b9bc8374b9a" /><Relationship Type="http://schemas.openxmlformats.org/officeDocument/2006/relationships/numbering" Target="/word/numbering.xml" Id="R5840d63f0e1946e0" /><Relationship Type="http://schemas.openxmlformats.org/officeDocument/2006/relationships/settings" Target="/word/settings.xml" Id="R2555140aad584bc2" /><Relationship Type="http://schemas.openxmlformats.org/officeDocument/2006/relationships/image" Target="/word/media/9e8da73a-6eca-4786-8369-9b204a75c1c0.png" Id="R33b12cd0b8944cda" /></Relationships>
</file>