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f75320e9c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96ed78e88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Cieciulow,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31dd9bc8f462f" /><Relationship Type="http://schemas.openxmlformats.org/officeDocument/2006/relationships/numbering" Target="/word/numbering.xml" Id="Rb8cb010bb58c45dc" /><Relationship Type="http://schemas.openxmlformats.org/officeDocument/2006/relationships/settings" Target="/word/settings.xml" Id="R1fbec4210bcb4177" /><Relationship Type="http://schemas.openxmlformats.org/officeDocument/2006/relationships/image" Target="/word/media/8d3eb01e-ce79-4689-bb97-b7f914f00858.png" Id="Rc4496ed78e88403b" /></Relationships>
</file>