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05a3df12f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51142db23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Cielesnica,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52cabaf524374" /><Relationship Type="http://schemas.openxmlformats.org/officeDocument/2006/relationships/numbering" Target="/word/numbering.xml" Id="R6b59b800329949fe" /><Relationship Type="http://schemas.openxmlformats.org/officeDocument/2006/relationships/settings" Target="/word/settings.xml" Id="Raee214368a1040a1" /><Relationship Type="http://schemas.openxmlformats.org/officeDocument/2006/relationships/image" Target="/word/media/44ea4fa3-ede1-487b-b1a0-96d8fc1246b3.png" Id="R59a51142db2344b7" /></Relationships>
</file>