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63f2c0f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a3f6a081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Cieleszyn,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2043101e4e61" /><Relationship Type="http://schemas.openxmlformats.org/officeDocument/2006/relationships/numbering" Target="/word/numbering.xml" Id="R8c79138f8da747d1" /><Relationship Type="http://schemas.openxmlformats.org/officeDocument/2006/relationships/settings" Target="/word/settings.xml" Id="Rc42a3316d42a4312" /><Relationship Type="http://schemas.openxmlformats.org/officeDocument/2006/relationships/image" Target="/word/media/fcbba465-84e3-496a-b35f-1ed1e16ce2e6.png" Id="Ra452a3f6a0814a66" /></Relationships>
</file>