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1c61c615f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34950cb4b4d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Cieletniki,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62ba9e373463d" /><Relationship Type="http://schemas.openxmlformats.org/officeDocument/2006/relationships/numbering" Target="/word/numbering.xml" Id="R2849c6e5beed4828" /><Relationship Type="http://schemas.openxmlformats.org/officeDocument/2006/relationships/settings" Target="/word/settings.xml" Id="R209de0cc2b624baa" /><Relationship Type="http://schemas.openxmlformats.org/officeDocument/2006/relationships/image" Target="/word/media/0576049a-21a0-432e-b422-1d5a590d70da.png" Id="R8cc34950cb4b4d7e" /></Relationships>
</file>