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b9426079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d5e1e99ec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Cierplewo,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46deb13ad4417" /><Relationship Type="http://schemas.openxmlformats.org/officeDocument/2006/relationships/numbering" Target="/word/numbering.xml" Id="R262db0ede07144f1" /><Relationship Type="http://schemas.openxmlformats.org/officeDocument/2006/relationships/settings" Target="/word/settings.xml" Id="R7108926d75844750" /><Relationship Type="http://schemas.openxmlformats.org/officeDocument/2006/relationships/image" Target="/word/media/5b028854-5a88-43ab-b2e1-a1cb06a004bf.png" Id="R3dcd5e1e99ec4bb8" /></Relationships>
</file>