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2294d54dc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f475e8e66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b1101c1104fa1" /><Relationship Type="http://schemas.openxmlformats.org/officeDocument/2006/relationships/numbering" Target="/word/numbering.xml" Id="Re288ded7537e49fe" /><Relationship Type="http://schemas.openxmlformats.org/officeDocument/2006/relationships/settings" Target="/word/settings.xml" Id="Rb1176ad07b0e4d98" /><Relationship Type="http://schemas.openxmlformats.org/officeDocument/2006/relationships/image" Target="/word/media/80d6e4f7-f9f8-40c0-971f-692273b9bdec.png" Id="Rc5bf475e8e6641a4" /></Relationships>
</file>