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82a983b50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80eb4d250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Czajkowo,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b2ec0701f4c2e" /><Relationship Type="http://schemas.openxmlformats.org/officeDocument/2006/relationships/numbering" Target="/word/numbering.xml" Id="Recd5cde980b34e33" /><Relationship Type="http://schemas.openxmlformats.org/officeDocument/2006/relationships/settings" Target="/word/settings.xml" Id="R720b7dec7fd54e4f" /><Relationship Type="http://schemas.openxmlformats.org/officeDocument/2006/relationships/image" Target="/word/media/afc1a0b3-1841-42aa-b7bc-7e8e50a1357e.png" Id="Radf80eb4d25043b2" /></Relationships>
</file>