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e7d7ea2af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ee0e12a39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Czarna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d1fae7f0c4bfe" /><Relationship Type="http://schemas.openxmlformats.org/officeDocument/2006/relationships/numbering" Target="/word/numbering.xml" Id="Ra109ef01ae5b4660" /><Relationship Type="http://schemas.openxmlformats.org/officeDocument/2006/relationships/settings" Target="/word/settings.xml" Id="R3f5f211ec49b4339" /><Relationship Type="http://schemas.openxmlformats.org/officeDocument/2006/relationships/image" Target="/word/media/64146620-f2a8-4590-9069-54ae394b085c.png" Id="Rc8cee0e12a394d66" /></Relationships>
</file>