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fdc4daf9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b3015734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277d511b44b2" /><Relationship Type="http://schemas.openxmlformats.org/officeDocument/2006/relationships/numbering" Target="/word/numbering.xml" Id="R7614ce4c1ced43d1" /><Relationship Type="http://schemas.openxmlformats.org/officeDocument/2006/relationships/settings" Target="/word/settings.xml" Id="Rdc87e1bcc11d4b06" /><Relationship Type="http://schemas.openxmlformats.org/officeDocument/2006/relationships/image" Target="/word/media/5307c6ea-7e39-4da5-bcd0-3831b97502be.png" Id="Rf1bb3015734946da" /></Relationships>
</file>