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21469e5b8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1b5fcf92b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Czerwony Bor,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ae09adfa14c54" /><Relationship Type="http://schemas.openxmlformats.org/officeDocument/2006/relationships/numbering" Target="/word/numbering.xml" Id="R85d30fc4e2b04ce0" /><Relationship Type="http://schemas.openxmlformats.org/officeDocument/2006/relationships/settings" Target="/word/settings.xml" Id="R1aa53729aae74e85" /><Relationship Type="http://schemas.openxmlformats.org/officeDocument/2006/relationships/image" Target="/word/media/d16e59fa-a6f9-47db-83b4-6e6470963b67.png" Id="Rfff1b5fcf92b42f2" /></Relationships>
</file>