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1e52f6b2d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dc3a99006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Luzycka,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5f0a44aa477d" /><Relationship Type="http://schemas.openxmlformats.org/officeDocument/2006/relationships/numbering" Target="/word/numbering.xml" Id="Reca4b0c1422d4716" /><Relationship Type="http://schemas.openxmlformats.org/officeDocument/2006/relationships/settings" Target="/word/settings.xml" Id="R35cd5c92f3414b11" /><Relationship Type="http://schemas.openxmlformats.org/officeDocument/2006/relationships/image" Target="/word/media/6ef791b6-3af8-4420-94ea-b8603c570412.png" Id="Rc17dc3a990064375" /></Relationships>
</file>