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01f5064ca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858042d4c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Radzyminska,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1e9147a2c4872" /><Relationship Type="http://schemas.openxmlformats.org/officeDocument/2006/relationships/numbering" Target="/word/numbering.xml" Id="R11203354b82f4978" /><Relationship Type="http://schemas.openxmlformats.org/officeDocument/2006/relationships/settings" Target="/word/settings.xml" Id="Rcc824925bbf74d27" /><Relationship Type="http://schemas.openxmlformats.org/officeDocument/2006/relationships/image" Target="/word/media/c25bfcf1-c437-4986-b66b-904d22061be5.png" Id="R88a858042d4c4b09" /></Relationships>
</file>