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33857b3c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3a49aa7e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3e96e55f4899" /><Relationship Type="http://schemas.openxmlformats.org/officeDocument/2006/relationships/numbering" Target="/word/numbering.xml" Id="Rc912b3eb40104120" /><Relationship Type="http://schemas.openxmlformats.org/officeDocument/2006/relationships/settings" Target="/word/settings.xml" Id="R7e7ea040ceaf4595" /><Relationship Type="http://schemas.openxmlformats.org/officeDocument/2006/relationships/image" Target="/word/media/653c7244-5939-4119-be9d-6523da417f2e.png" Id="R3c5f3a49aa7e49f8" /></Relationships>
</file>