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f808690d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9f8521f8c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4385b90a4632" /><Relationship Type="http://schemas.openxmlformats.org/officeDocument/2006/relationships/numbering" Target="/word/numbering.xml" Id="Rb2334c9137cc49df" /><Relationship Type="http://schemas.openxmlformats.org/officeDocument/2006/relationships/settings" Target="/word/settings.xml" Id="Rab2cc79f7e2f47ca" /><Relationship Type="http://schemas.openxmlformats.org/officeDocument/2006/relationships/image" Target="/word/media/4328b87a-9798-46ff-bcd4-6a54dae8b9bc.png" Id="Ra189f8521f8c48e4" /></Relationships>
</file>