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045fca2c8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3f72ccbef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Debowierzchy,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88faa57d48ff" /><Relationship Type="http://schemas.openxmlformats.org/officeDocument/2006/relationships/numbering" Target="/word/numbering.xml" Id="R030008836fc4415f" /><Relationship Type="http://schemas.openxmlformats.org/officeDocument/2006/relationships/settings" Target="/word/settings.xml" Id="Rded787a3c74e4e42" /><Relationship Type="http://schemas.openxmlformats.org/officeDocument/2006/relationships/image" Target="/word/media/f08bb925-f582-46e3-af76-6b4705be01c4.png" Id="R1bd3f72ccbef4f95" /></Relationships>
</file>