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543cd333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a67552cb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535c6c8e4478" /><Relationship Type="http://schemas.openxmlformats.org/officeDocument/2006/relationships/numbering" Target="/word/numbering.xml" Id="R3f37f6e11c48478b" /><Relationship Type="http://schemas.openxmlformats.org/officeDocument/2006/relationships/settings" Target="/word/settings.xml" Id="R8624b85324fc46cf" /><Relationship Type="http://schemas.openxmlformats.org/officeDocument/2006/relationships/image" Target="/word/media/c0512257-1ad4-467d-9af1-0c1f3810f6e4.png" Id="R4aba67552cb6459f" /></Relationships>
</file>