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ed5302e162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6482f3ae2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0a18e3bb94e25" /><Relationship Type="http://schemas.openxmlformats.org/officeDocument/2006/relationships/numbering" Target="/word/numbering.xml" Id="Re146a99f59494d3a" /><Relationship Type="http://schemas.openxmlformats.org/officeDocument/2006/relationships/settings" Target="/word/settings.xml" Id="R61e0edd6b4a74fc3" /><Relationship Type="http://schemas.openxmlformats.org/officeDocument/2006/relationships/image" Target="/word/media/5079138b-3daa-4a97-a933-ac02e9449440.png" Id="Rc1d6482f3ae24e88" /></Relationships>
</file>