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c51c37cd0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1d4941a7e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Dobieslaw,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6e41389e44356" /><Relationship Type="http://schemas.openxmlformats.org/officeDocument/2006/relationships/numbering" Target="/word/numbering.xml" Id="R4101305562894ffc" /><Relationship Type="http://schemas.openxmlformats.org/officeDocument/2006/relationships/settings" Target="/word/settings.xml" Id="R3f7a54fa21d64dca" /><Relationship Type="http://schemas.openxmlformats.org/officeDocument/2006/relationships/image" Target="/word/media/f785385f-b8db-4b2a-aaba-31bfc71671c0.png" Id="Rdc81d4941a7e47ad" /></Relationships>
</file>