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1be7ea0fd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1473d5bc1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Dobieszowice,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c3b1389c24e78" /><Relationship Type="http://schemas.openxmlformats.org/officeDocument/2006/relationships/numbering" Target="/word/numbering.xml" Id="R85add38ba3c745ce" /><Relationship Type="http://schemas.openxmlformats.org/officeDocument/2006/relationships/settings" Target="/word/settings.xml" Id="R8085946db6f14807" /><Relationship Type="http://schemas.openxmlformats.org/officeDocument/2006/relationships/image" Target="/word/media/83e76b8b-7fc9-4c21-9b09-d34a264b8ae5.png" Id="R19d1473d5bc14f9a" /></Relationships>
</file>