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c537f6ff7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a045a86e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Dojlidy,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91545f87044a7" /><Relationship Type="http://schemas.openxmlformats.org/officeDocument/2006/relationships/numbering" Target="/word/numbering.xml" Id="Radf1f353d9c84463" /><Relationship Type="http://schemas.openxmlformats.org/officeDocument/2006/relationships/settings" Target="/word/settings.xml" Id="R2d7fce2b1efd4e64" /><Relationship Type="http://schemas.openxmlformats.org/officeDocument/2006/relationships/image" Target="/word/media/47f4924b-899b-4673-90f3-86e7e707c777.png" Id="R0de6a045a86e4afb" /></Relationships>
</file>