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ac116b94d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cb38dbd24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Domaradzyn,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13e89781d41a0" /><Relationship Type="http://schemas.openxmlformats.org/officeDocument/2006/relationships/numbering" Target="/word/numbering.xml" Id="R6719af9cee86414d" /><Relationship Type="http://schemas.openxmlformats.org/officeDocument/2006/relationships/settings" Target="/word/settings.xml" Id="R485b7ad7502b4075" /><Relationship Type="http://schemas.openxmlformats.org/officeDocument/2006/relationships/image" Target="/word/media/fc0628ec-eee4-4c06-bb9f-4627070f6d35.png" Id="R4dbcb38dbd2448f9" /></Relationships>
</file>