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6857d3280f4c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9c56fe48e04b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Domaszczyn,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c95e9437fd49d4" /><Relationship Type="http://schemas.openxmlformats.org/officeDocument/2006/relationships/numbering" Target="/word/numbering.xml" Id="R2c3366f87d224aa8" /><Relationship Type="http://schemas.openxmlformats.org/officeDocument/2006/relationships/settings" Target="/word/settings.xml" Id="R4515aabdd7e5435b" /><Relationship Type="http://schemas.openxmlformats.org/officeDocument/2006/relationships/image" Target="/word/media/9525433f-43a0-419d-84fe-e5bdaa6c4843.png" Id="Rf09c56fe48e04b21" /></Relationships>
</file>