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1ccdbd7ca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8a711b1be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Domaszewnica,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e3a38cebf41b5" /><Relationship Type="http://schemas.openxmlformats.org/officeDocument/2006/relationships/numbering" Target="/word/numbering.xml" Id="R8e3147d8854c4257" /><Relationship Type="http://schemas.openxmlformats.org/officeDocument/2006/relationships/settings" Target="/word/settings.xml" Id="Ra214444124f14ae0" /><Relationship Type="http://schemas.openxmlformats.org/officeDocument/2006/relationships/image" Target="/word/media/ec71a8ce-a2fb-41b8-b65f-0c5980f832f4.png" Id="Rcc78a711b1be41e7" /></Relationships>
</file>