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c782299c5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58be2baca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Drahle,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5cd5a89034fba" /><Relationship Type="http://schemas.openxmlformats.org/officeDocument/2006/relationships/numbering" Target="/word/numbering.xml" Id="R9762cde547ce4e8e" /><Relationship Type="http://schemas.openxmlformats.org/officeDocument/2006/relationships/settings" Target="/word/settings.xml" Id="R51b8776e25db4696" /><Relationship Type="http://schemas.openxmlformats.org/officeDocument/2006/relationships/image" Target="/word/media/5a066802-3fb4-4b3f-ba26-9a251ba937e7.png" Id="R89e58be2baca4b33" /></Relationships>
</file>