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a1413f5d9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c575c3154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f1bb283f74387" /><Relationship Type="http://schemas.openxmlformats.org/officeDocument/2006/relationships/numbering" Target="/word/numbering.xml" Id="R08a7f610523e48e4" /><Relationship Type="http://schemas.openxmlformats.org/officeDocument/2006/relationships/settings" Target="/word/settings.xml" Id="Radbe653ca6ad40f0" /><Relationship Type="http://schemas.openxmlformats.org/officeDocument/2006/relationships/image" Target="/word/media/ed36c267-0d5e-4e8b-9bd4-f49731e4fea1.png" Id="R0e2c575c31544900" /></Relationships>
</file>