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cca19512d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4601a1e54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Drzewiany,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c3272d896461c" /><Relationship Type="http://schemas.openxmlformats.org/officeDocument/2006/relationships/numbering" Target="/word/numbering.xml" Id="Rb4cb967c4ecc4e1f" /><Relationship Type="http://schemas.openxmlformats.org/officeDocument/2006/relationships/settings" Target="/word/settings.xml" Id="R6af076a45f23421e" /><Relationship Type="http://schemas.openxmlformats.org/officeDocument/2006/relationships/image" Target="/word/media/00e9b9b5-59af-4b7f-ba73-35e1aafef020.png" Id="Ra3e4601a1e5449aa" /></Relationships>
</file>