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a3c76b2b9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f4d24ef1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5757bf8f84eb5" /><Relationship Type="http://schemas.openxmlformats.org/officeDocument/2006/relationships/numbering" Target="/word/numbering.xml" Id="Re5e1e28eac5a4473" /><Relationship Type="http://schemas.openxmlformats.org/officeDocument/2006/relationships/settings" Target="/word/settings.xml" Id="R5283221572e94e96" /><Relationship Type="http://schemas.openxmlformats.org/officeDocument/2006/relationships/image" Target="/word/media/a5d7ca7b-e88b-47f6-9687-e985255ac749.png" Id="R9bdf4d24ef1f4e53" /></Relationships>
</file>