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692d9b4bd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6bf2f626e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Dworaki Pikaty,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449fc5ea844db" /><Relationship Type="http://schemas.openxmlformats.org/officeDocument/2006/relationships/numbering" Target="/word/numbering.xml" Id="R9524f654d7714a2e" /><Relationship Type="http://schemas.openxmlformats.org/officeDocument/2006/relationships/settings" Target="/word/settings.xml" Id="Ra72cfe7a94d8462c" /><Relationship Type="http://schemas.openxmlformats.org/officeDocument/2006/relationships/image" Target="/word/media/b773c7a5-34bc-4d91-ad10-349fe612bcdc.png" Id="Rbed6bf2f626e434b" /></Relationships>
</file>