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66aff097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8cb1521e0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437bba4e4470d" /><Relationship Type="http://schemas.openxmlformats.org/officeDocument/2006/relationships/numbering" Target="/word/numbering.xml" Id="R2c42f57e72554ee9" /><Relationship Type="http://schemas.openxmlformats.org/officeDocument/2006/relationships/settings" Target="/word/settings.xml" Id="Rca9aecc4b71b4257" /><Relationship Type="http://schemas.openxmlformats.org/officeDocument/2006/relationships/image" Target="/word/media/ad64a201-6aeb-4f44-a6d1-ae1ffa25905f.png" Id="Rd208cb1521e04c56" /></Relationships>
</file>