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d8eed917e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2a477b49e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Dzierzbietow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b5e51472b45d4" /><Relationship Type="http://schemas.openxmlformats.org/officeDocument/2006/relationships/numbering" Target="/word/numbering.xml" Id="Rbb0de9806e4f424a" /><Relationship Type="http://schemas.openxmlformats.org/officeDocument/2006/relationships/settings" Target="/word/settings.xml" Id="R3fffd34f5c53499d" /><Relationship Type="http://schemas.openxmlformats.org/officeDocument/2006/relationships/image" Target="/word/media/bf2c5846-accb-4f22-adef-c502cafd32fa.png" Id="R2662a477b49e4ebb" /></Relationships>
</file>