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4ed5441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b6d9031c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Dziewiecioly,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28aff39740eb" /><Relationship Type="http://schemas.openxmlformats.org/officeDocument/2006/relationships/numbering" Target="/word/numbering.xml" Id="R6a39e8f569e7426b" /><Relationship Type="http://schemas.openxmlformats.org/officeDocument/2006/relationships/settings" Target="/word/settings.xml" Id="R88c45ccef1214db4" /><Relationship Type="http://schemas.openxmlformats.org/officeDocument/2006/relationships/image" Target="/word/media/0a670f5c-b8f5-45ed-9455-04646ad02ce1.png" Id="Re32eb6d9031c40b0" /></Relationships>
</file>