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b5c19417b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abdb25b0a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Dzwiniacz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fd0e6fb4a4234" /><Relationship Type="http://schemas.openxmlformats.org/officeDocument/2006/relationships/numbering" Target="/word/numbering.xml" Id="Red2f84d87c5b456f" /><Relationship Type="http://schemas.openxmlformats.org/officeDocument/2006/relationships/settings" Target="/word/settings.xml" Id="Rcd3dcf1913744350" /><Relationship Type="http://schemas.openxmlformats.org/officeDocument/2006/relationships/image" Target="/word/media/03a6b1d5-e2e2-4c77-a3b2-6a31fa283513.png" Id="Rc9fabdb25b0a4b4b" /></Relationships>
</file>