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d2e8ba4d0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dc3a4f6dd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Ewunin,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c35fae3114c64" /><Relationship Type="http://schemas.openxmlformats.org/officeDocument/2006/relationships/numbering" Target="/word/numbering.xml" Id="R058452155b4d410f" /><Relationship Type="http://schemas.openxmlformats.org/officeDocument/2006/relationships/settings" Target="/word/settings.xml" Id="Rc2423687729b4d19" /><Relationship Type="http://schemas.openxmlformats.org/officeDocument/2006/relationships/image" Target="/word/media/412a6236-b939-419e-b49d-39af28261d3b.png" Id="R230dc3a4f6dd4a35" /></Relationships>
</file>