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4bcf1a62b345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7bf68bf4a343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Feliksowka,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8157af3708434b" /><Relationship Type="http://schemas.openxmlformats.org/officeDocument/2006/relationships/numbering" Target="/word/numbering.xml" Id="Reaa493894c0947ec" /><Relationship Type="http://schemas.openxmlformats.org/officeDocument/2006/relationships/settings" Target="/word/settings.xml" Id="Rb51d64acc8a24d87" /><Relationship Type="http://schemas.openxmlformats.org/officeDocument/2006/relationships/image" Target="/word/media/2128b61f-ad95-4f4b-8a5b-5bdfd0d2f7b6.png" Id="Rdf7bf68bf4a34343" /></Relationships>
</file>