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5ff7d2057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79f4d3de9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Fidury,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afdfcbc8f4f7a" /><Relationship Type="http://schemas.openxmlformats.org/officeDocument/2006/relationships/numbering" Target="/word/numbering.xml" Id="R084fe3c376e546e7" /><Relationship Type="http://schemas.openxmlformats.org/officeDocument/2006/relationships/settings" Target="/word/settings.xml" Id="R2a663e90f59a45c0" /><Relationship Type="http://schemas.openxmlformats.org/officeDocument/2006/relationships/image" Target="/word/media/55301e22-0cd3-4e68-8f7c-51c1b4e5a502.png" Id="R5f979f4d3de94faf" /></Relationships>
</file>