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acfbd2bc3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06a1d0c9b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9e2beb7a94a1c" /><Relationship Type="http://schemas.openxmlformats.org/officeDocument/2006/relationships/numbering" Target="/word/numbering.xml" Id="R0234b70d478e4f1d" /><Relationship Type="http://schemas.openxmlformats.org/officeDocument/2006/relationships/settings" Target="/word/settings.xml" Id="Rcfcb0570065142a4" /><Relationship Type="http://schemas.openxmlformats.org/officeDocument/2006/relationships/image" Target="/word/media/e714cd6c-5521-44d8-a94d-ad393902f039.png" Id="R05106a1d0c9b4637" /></Relationships>
</file>