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62ebe0276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bef8bc471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a35e252c04a8c" /><Relationship Type="http://schemas.openxmlformats.org/officeDocument/2006/relationships/numbering" Target="/word/numbering.xml" Id="R214ab24bd83c42c3" /><Relationship Type="http://schemas.openxmlformats.org/officeDocument/2006/relationships/settings" Target="/word/settings.xml" Id="Rf0e9bdfff49c4b94" /><Relationship Type="http://schemas.openxmlformats.org/officeDocument/2006/relationships/image" Target="/word/media/f3098e5f-58b0-483d-ba40-efea9f99bf2a.png" Id="R65bbef8bc4714706" /></Relationships>
</file>