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829e01c22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242df8eb3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f9a8eb85a4a2d" /><Relationship Type="http://schemas.openxmlformats.org/officeDocument/2006/relationships/numbering" Target="/word/numbering.xml" Id="R783e1c6e90624e5d" /><Relationship Type="http://schemas.openxmlformats.org/officeDocument/2006/relationships/settings" Target="/word/settings.xml" Id="R06a6e7f50ee94732" /><Relationship Type="http://schemas.openxmlformats.org/officeDocument/2006/relationships/image" Target="/word/media/e3aeabf7-2a2a-4b56-b54b-76b74834a6e2.png" Id="Rc31242df8eb3479c" /></Relationships>
</file>