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a82dedb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b8f8d38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6bfae08045b6" /><Relationship Type="http://schemas.openxmlformats.org/officeDocument/2006/relationships/numbering" Target="/word/numbering.xml" Id="R87a600bb0d5d43be" /><Relationship Type="http://schemas.openxmlformats.org/officeDocument/2006/relationships/settings" Target="/word/settings.xml" Id="Ra40e5456291a42c6" /><Relationship Type="http://schemas.openxmlformats.org/officeDocument/2006/relationships/image" Target="/word/media/e7e4e142-86d5-421f-a62b-7568eb79b750.png" Id="R19dfb8f8d3894cb8" /></Relationships>
</file>